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30DD8" w14:textId="77777777" w:rsidR="0004713D" w:rsidRPr="00B42623" w:rsidRDefault="0004713D" w:rsidP="0004713D">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b/>
          <w:color w:val="333333"/>
          <w:sz w:val="24"/>
          <w:szCs w:val="24"/>
        </w:rPr>
      </w:pPr>
      <w:r w:rsidRPr="00B42623">
        <w:rPr>
          <w:rFonts w:ascii="Times New Roman" w:eastAsia="Times New Roman" w:hAnsi="Times New Roman" w:cs="Times New Roman"/>
          <w:b/>
          <w:color w:val="333333"/>
          <w:sz w:val="24"/>
          <w:szCs w:val="24"/>
        </w:rPr>
        <w:t>COMUNICATO STAMPA</w:t>
      </w:r>
    </w:p>
    <w:p w14:paraId="56A6D91B" w14:textId="77777777" w:rsidR="0004713D" w:rsidRPr="00B42623" w:rsidRDefault="0004713D" w:rsidP="0004713D">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b/>
          <w:color w:val="333333"/>
          <w:sz w:val="28"/>
          <w:szCs w:val="28"/>
        </w:rPr>
      </w:pPr>
    </w:p>
    <w:p w14:paraId="603CB1BE" w14:textId="77777777" w:rsidR="00B42623" w:rsidRPr="00B42623" w:rsidRDefault="00B42623" w:rsidP="00B42623">
      <w:pPr>
        <w:jc w:val="center"/>
        <w:rPr>
          <w:rFonts w:ascii="Times New Roman" w:eastAsia="Times New Roman" w:hAnsi="Times New Roman" w:cs="Times New Roman"/>
          <w:lang w:val="it-IT"/>
        </w:rPr>
      </w:pPr>
      <w:r w:rsidRPr="00B42623">
        <w:rPr>
          <w:rFonts w:ascii="Times New Roman" w:hAnsi="Times New Roman" w:cs="Times New Roman"/>
          <w:b/>
          <w:bCs/>
          <w:sz w:val="28"/>
          <w:szCs w:val="28"/>
        </w:rPr>
        <w:t xml:space="preserve">Pescara: taglio del nastro per </w:t>
      </w:r>
      <w:proofErr w:type="spellStart"/>
      <w:r w:rsidRPr="00B42623">
        <w:rPr>
          <w:rFonts w:ascii="Times New Roman" w:hAnsi="Times New Roman" w:cs="Times New Roman"/>
          <w:b/>
          <w:bCs/>
          <w:sz w:val="28"/>
          <w:szCs w:val="28"/>
        </w:rPr>
        <w:t>Sottocosta</w:t>
      </w:r>
      <w:proofErr w:type="spellEnd"/>
    </w:p>
    <w:p w14:paraId="137BA8B5" w14:textId="77777777" w:rsidR="00B42623" w:rsidRPr="00B42623" w:rsidRDefault="00B42623" w:rsidP="00B42623">
      <w:pPr>
        <w:jc w:val="both"/>
        <w:rPr>
          <w:rFonts w:ascii="Times New Roman" w:hAnsi="Times New Roman" w:cs="Times New Roman"/>
        </w:rPr>
      </w:pPr>
      <w:r w:rsidRPr="00B42623">
        <w:rPr>
          <w:rFonts w:ascii="Times New Roman" w:hAnsi="Times New Roman" w:cs="Times New Roman"/>
          <w:i/>
          <w:iCs/>
        </w:rPr>
        <w:t> </w:t>
      </w:r>
    </w:p>
    <w:p w14:paraId="0A03E3B3" w14:textId="77777777" w:rsidR="00B42623" w:rsidRPr="00B42623" w:rsidRDefault="00B42623" w:rsidP="00B42623">
      <w:pPr>
        <w:jc w:val="center"/>
        <w:rPr>
          <w:rFonts w:ascii="Times New Roman" w:hAnsi="Times New Roman" w:cs="Times New Roman"/>
        </w:rPr>
      </w:pPr>
      <w:r w:rsidRPr="00B42623">
        <w:rPr>
          <w:rFonts w:ascii="Times New Roman" w:hAnsi="Times New Roman" w:cs="Times New Roman"/>
          <w:i/>
          <w:iCs/>
        </w:rPr>
        <w:t>Da oggi al 1° maggio 2023 al porto turistico è in scena il Salone Nautico del Medio Adriatico</w:t>
      </w:r>
    </w:p>
    <w:p w14:paraId="5243097E" w14:textId="77777777" w:rsidR="00B42623" w:rsidRPr="00B42623" w:rsidRDefault="00B42623" w:rsidP="00B42623">
      <w:pPr>
        <w:jc w:val="both"/>
        <w:rPr>
          <w:rFonts w:ascii="Times New Roman" w:hAnsi="Times New Roman" w:cs="Times New Roman"/>
        </w:rPr>
      </w:pPr>
      <w:r w:rsidRPr="00B42623">
        <w:rPr>
          <w:rFonts w:ascii="Times New Roman" w:hAnsi="Times New Roman" w:cs="Times New Roman"/>
        </w:rPr>
        <w:t> </w:t>
      </w:r>
    </w:p>
    <w:p w14:paraId="70CFFAD7" w14:textId="77777777" w:rsidR="00B42623" w:rsidRPr="00B42623" w:rsidRDefault="00B42623" w:rsidP="00B42623">
      <w:pPr>
        <w:pStyle w:val="gmail-msonospacing"/>
        <w:spacing w:before="0" w:beforeAutospacing="0" w:after="0" w:afterAutospacing="0"/>
        <w:jc w:val="both"/>
        <w:rPr>
          <w:sz w:val="22"/>
          <w:szCs w:val="22"/>
        </w:rPr>
      </w:pPr>
      <w:r w:rsidRPr="00B42623">
        <w:t xml:space="preserve">La passione per la nautica esplode a Pescara dove è tornato </w:t>
      </w:r>
      <w:proofErr w:type="spellStart"/>
      <w:r w:rsidRPr="00B42623">
        <w:rPr>
          <w:b/>
          <w:bCs/>
        </w:rPr>
        <w:t>Sottocosta</w:t>
      </w:r>
      <w:proofErr w:type="spellEnd"/>
      <w:r w:rsidRPr="00B42623">
        <w:rPr>
          <w:b/>
          <w:bCs/>
        </w:rPr>
        <w:t xml:space="preserve">, </w:t>
      </w:r>
      <w:r w:rsidRPr="00B42623">
        <w:t>il Salone Nautico del Medio Adriatico. Ha aperto i battenti questa mattina la manifestazione espositiva dedicata al mondo della nautica, dell’economia del mare e della sostenibilità ambientale che fino al 1° maggio animerà il porto turistico di Pescara</w:t>
      </w:r>
      <w:r w:rsidRPr="00B42623">
        <w:rPr>
          <w:b/>
          <w:bCs/>
        </w:rPr>
        <w:t xml:space="preserve">. </w:t>
      </w:r>
      <w:r w:rsidRPr="00B42623">
        <w:t xml:space="preserve">Alla manifestazione fieristica, promossa dalla </w:t>
      </w:r>
      <w:r w:rsidRPr="00B42623">
        <w:rPr>
          <w:b/>
          <w:bCs/>
        </w:rPr>
        <w:t>Camera di Commercio Chieti Pescara</w:t>
      </w:r>
      <w:r w:rsidRPr="00B42623">
        <w:t xml:space="preserve"> e dal </w:t>
      </w:r>
      <w:r w:rsidRPr="00B42623">
        <w:rPr>
          <w:b/>
          <w:bCs/>
        </w:rPr>
        <w:t>Marina di Pescara</w:t>
      </w:r>
      <w:r w:rsidRPr="00B42623">
        <w:t xml:space="preserve">, con la collaborazione tecnica di </w:t>
      </w:r>
      <w:proofErr w:type="spellStart"/>
      <w:r w:rsidRPr="00B42623">
        <w:rPr>
          <w:b/>
          <w:bCs/>
        </w:rPr>
        <w:t>Assonautica</w:t>
      </w:r>
      <w:proofErr w:type="spellEnd"/>
      <w:r w:rsidRPr="00B42623">
        <w:rPr>
          <w:b/>
          <w:bCs/>
        </w:rPr>
        <w:t xml:space="preserve"> Pescara Chieti</w:t>
      </w:r>
      <w:r w:rsidRPr="00B42623">
        <w:t xml:space="preserve">, partecipano 64 espositori provenienti da 10 regioni italiane per un totale di 160 marchi presenti. </w:t>
      </w:r>
    </w:p>
    <w:p w14:paraId="75D702AA" w14:textId="77777777" w:rsidR="00B42623" w:rsidRPr="00B42623" w:rsidRDefault="00B42623" w:rsidP="00B42623">
      <w:pPr>
        <w:pStyle w:val="gmail-msonospacing"/>
        <w:spacing w:before="0" w:beforeAutospacing="0" w:after="0" w:afterAutospacing="0"/>
        <w:jc w:val="both"/>
        <w:rPr>
          <w:sz w:val="22"/>
          <w:szCs w:val="22"/>
        </w:rPr>
      </w:pPr>
      <w:r w:rsidRPr="00B42623">
        <w:t> </w:t>
      </w:r>
    </w:p>
    <w:p w14:paraId="548E17A3" w14:textId="77777777" w:rsidR="00B42623" w:rsidRPr="00B42623" w:rsidRDefault="00B42623" w:rsidP="00B42623">
      <w:pPr>
        <w:pStyle w:val="gmail-msonospacing"/>
        <w:spacing w:before="0" w:beforeAutospacing="0" w:after="0" w:afterAutospacing="0"/>
        <w:jc w:val="both"/>
        <w:rPr>
          <w:sz w:val="22"/>
          <w:szCs w:val="22"/>
        </w:rPr>
      </w:pPr>
      <w:r w:rsidRPr="00B42623">
        <w:t xml:space="preserve">A partecipare al taglio del nastro sono stati il presidente della Camera di Commercio Chieti Pescara </w:t>
      </w:r>
      <w:r w:rsidRPr="00B42623">
        <w:rPr>
          <w:b/>
          <w:bCs/>
        </w:rPr>
        <w:t xml:space="preserve">Gennaro </w:t>
      </w:r>
      <w:proofErr w:type="spellStart"/>
      <w:r w:rsidRPr="00B42623">
        <w:rPr>
          <w:b/>
          <w:bCs/>
        </w:rPr>
        <w:t>Strever</w:t>
      </w:r>
      <w:proofErr w:type="spellEnd"/>
      <w:r w:rsidRPr="00B42623">
        <w:t xml:space="preserve">, il prefetto di Pescara </w:t>
      </w:r>
      <w:r w:rsidRPr="00B42623">
        <w:rPr>
          <w:b/>
          <w:bCs/>
        </w:rPr>
        <w:t>Giancarlo Di Vincenzo</w:t>
      </w:r>
      <w:r w:rsidRPr="00B42623">
        <w:t xml:space="preserve">, il presidente del porto turistico </w:t>
      </w:r>
      <w:r w:rsidRPr="00B42623">
        <w:rPr>
          <w:b/>
          <w:bCs/>
        </w:rPr>
        <w:t>Carmine Salce</w:t>
      </w:r>
      <w:r w:rsidRPr="00B42623">
        <w:t xml:space="preserve">, il presidente di </w:t>
      </w:r>
      <w:proofErr w:type="spellStart"/>
      <w:r w:rsidRPr="00B42623">
        <w:t>Assonautica</w:t>
      </w:r>
      <w:proofErr w:type="spellEnd"/>
      <w:r w:rsidRPr="00B42623">
        <w:t xml:space="preserve"> Pescara Chieti e vicepresidente di </w:t>
      </w:r>
      <w:proofErr w:type="spellStart"/>
      <w:r w:rsidRPr="00B42623">
        <w:t>Assonautica</w:t>
      </w:r>
      <w:proofErr w:type="spellEnd"/>
      <w:r w:rsidRPr="00B42623">
        <w:t xml:space="preserve"> Italiana </w:t>
      </w:r>
      <w:r w:rsidRPr="00B42623">
        <w:rPr>
          <w:b/>
          <w:bCs/>
        </w:rPr>
        <w:t>Francesco di Filippo</w:t>
      </w:r>
      <w:r w:rsidRPr="00B42623">
        <w:t xml:space="preserve">, il presidente del consiglio regionale abruzzese </w:t>
      </w:r>
      <w:r w:rsidRPr="00B42623">
        <w:rPr>
          <w:b/>
          <w:bCs/>
        </w:rPr>
        <w:t>Lorenzo Sospiri</w:t>
      </w:r>
      <w:r w:rsidRPr="00B42623">
        <w:t xml:space="preserve">, l’assessore regionale al turismo </w:t>
      </w:r>
      <w:r w:rsidRPr="00B42623">
        <w:rPr>
          <w:b/>
          <w:bCs/>
        </w:rPr>
        <w:t>Daniele D’Amario</w:t>
      </w:r>
      <w:r w:rsidRPr="00B42623">
        <w:t xml:space="preserve"> e il sindaco </w:t>
      </w:r>
      <w:r w:rsidRPr="00B42623">
        <w:rPr>
          <w:b/>
          <w:bCs/>
        </w:rPr>
        <w:t>Carlo Masci</w:t>
      </w:r>
      <w:r w:rsidRPr="00B42623">
        <w:t xml:space="preserve">. Presenti anche il presidente di </w:t>
      </w:r>
      <w:proofErr w:type="spellStart"/>
      <w:r w:rsidRPr="00B42623">
        <w:t>Assonat</w:t>
      </w:r>
      <w:proofErr w:type="spellEnd"/>
      <w:r w:rsidRPr="00B42623">
        <w:t xml:space="preserve"> </w:t>
      </w:r>
      <w:r w:rsidRPr="00B42623">
        <w:rPr>
          <w:b/>
          <w:bCs/>
        </w:rPr>
        <w:t>Luciano Serra</w:t>
      </w:r>
      <w:r w:rsidRPr="00B42623">
        <w:t xml:space="preserve"> e il vicepresidente di Confindustria Nautica </w:t>
      </w:r>
      <w:r w:rsidRPr="00B42623">
        <w:rPr>
          <w:b/>
          <w:bCs/>
        </w:rPr>
        <w:t>Piero Formenti</w:t>
      </w:r>
      <w:r w:rsidRPr="00B42623">
        <w:t xml:space="preserve">, che patrocinano l’evento insieme all’Autorità di Sistema Portuale, ad </w:t>
      </w:r>
      <w:proofErr w:type="spellStart"/>
      <w:r w:rsidRPr="00B42623">
        <w:t>Assonautica</w:t>
      </w:r>
      <w:proofErr w:type="spellEnd"/>
      <w:r w:rsidRPr="00B42623">
        <w:t xml:space="preserve"> Italiana e al consiglio regionale d’Abruzzo. </w:t>
      </w:r>
    </w:p>
    <w:p w14:paraId="6A2DA6FF" w14:textId="77777777" w:rsidR="00B42623" w:rsidRPr="00B42623" w:rsidRDefault="00B42623" w:rsidP="00B42623">
      <w:pPr>
        <w:pStyle w:val="gmail-msonospacing"/>
        <w:spacing w:before="0" w:beforeAutospacing="0" w:after="0" w:afterAutospacing="0"/>
        <w:jc w:val="both"/>
        <w:rPr>
          <w:sz w:val="22"/>
          <w:szCs w:val="22"/>
        </w:rPr>
      </w:pPr>
      <w:r w:rsidRPr="00B42623">
        <w:t> </w:t>
      </w:r>
    </w:p>
    <w:p w14:paraId="746C7C38" w14:textId="77777777" w:rsidR="00B42623" w:rsidRPr="00B42623" w:rsidRDefault="00B42623" w:rsidP="00B42623">
      <w:pPr>
        <w:pStyle w:val="gmail-msonospacing"/>
        <w:spacing w:before="0" w:beforeAutospacing="0" w:after="0" w:afterAutospacing="0"/>
        <w:jc w:val="both"/>
        <w:rPr>
          <w:sz w:val="22"/>
          <w:szCs w:val="22"/>
        </w:rPr>
      </w:pPr>
      <w:r w:rsidRPr="00B42623">
        <w:t xml:space="preserve">«È con grande soddisfazione che do ufficialmente il via alla IX edizione di </w:t>
      </w:r>
      <w:proofErr w:type="spellStart"/>
      <w:r w:rsidRPr="00B42623">
        <w:t>Sottocosta</w:t>
      </w:r>
      <w:proofErr w:type="spellEnd"/>
      <w:r w:rsidRPr="00B42623">
        <w:t xml:space="preserve">, il Salone Nautico del Medio Adriatico», ha commentato il presidente </w:t>
      </w:r>
      <w:proofErr w:type="spellStart"/>
      <w:r w:rsidRPr="00B42623">
        <w:t>Strever</w:t>
      </w:r>
      <w:proofErr w:type="spellEnd"/>
      <w:r w:rsidRPr="00B42623">
        <w:t xml:space="preserve">. «Nel corso di queste 9 edizioni </w:t>
      </w:r>
      <w:proofErr w:type="spellStart"/>
      <w:r w:rsidRPr="00B42623">
        <w:t>Sottocosta</w:t>
      </w:r>
      <w:proofErr w:type="spellEnd"/>
      <w:r w:rsidRPr="00B42623">
        <w:t xml:space="preserve"> è cresciuto molto, diventando dal 2022 uno dei 10 eventi nautici territoriali collegati al Salone Nautico di Genova. </w:t>
      </w:r>
      <w:proofErr w:type="spellStart"/>
      <w:r w:rsidRPr="00B42623">
        <w:t>Sottocosta</w:t>
      </w:r>
      <w:proofErr w:type="spellEnd"/>
      <w:r w:rsidRPr="00B42623">
        <w:t xml:space="preserve"> non vuole essere solo una fiera espositiva ma un punto di incontro e dialogo dove parleremo di nuove tecnologie e nuovi progetti per il futuro e per lo sviluppo dell’economia del mare, un’economia sana che dobbiamo ancora mettere a reddito nella maniera giusta. </w:t>
      </w:r>
      <w:proofErr w:type="spellStart"/>
      <w:r w:rsidRPr="00B42623">
        <w:t>Sottocosta</w:t>
      </w:r>
      <w:proofErr w:type="spellEnd"/>
      <w:r w:rsidRPr="00B42623">
        <w:t>, dunque, vuole essere proprio l’occasione per riuscire a sviluppare questo settore in una città come Pescara che vive di mare e di turismo ma che può e deve ancora crescere molto sul fronte del turismo nautico».</w:t>
      </w:r>
    </w:p>
    <w:p w14:paraId="00E66CA7" w14:textId="77777777" w:rsidR="00B42623" w:rsidRPr="00B42623" w:rsidRDefault="00B42623" w:rsidP="00B42623">
      <w:pPr>
        <w:pStyle w:val="gmail-msonospacing"/>
        <w:spacing w:before="0" w:beforeAutospacing="0" w:after="0" w:afterAutospacing="0"/>
        <w:jc w:val="both"/>
        <w:rPr>
          <w:sz w:val="22"/>
          <w:szCs w:val="22"/>
        </w:rPr>
      </w:pPr>
      <w:r w:rsidRPr="00B42623">
        <w:t> </w:t>
      </w:r>
    </w:p>
    <w:p w14:paraId="22E30355" w14:textId="77777777" w:rsidR="00B42623" w:rsidRPr="00B42623" w:rsidRDefault="00B42623" w:rsidP="00B42623">
      <w:pPr>
        <w:pStyle w:val="gmail-msonospacing"/>
        <w:spacing w:before="0" w:beforeAutospacing="0" w:after="0" w:afterAutospacing="0"/>
        <w:jc w:val="both"/>
        <w:rPr>
          <w:sz w:val="22"/>
          <w:szCs w:val="22"/>
        </w:rPr>
      </w:pPr>
      <w:r w:rsidRPr="00B42623">
        <w:t xml:space="preserve">La giornata è entrata poi nel vivo con l’apertura degli stand, al chiuso e all’aperto, che vedono in vetrina numerose imbarcazioni, gommoni, canoe, kayak, </w:t>
      </w:r>
      <w:proofErr w:type="spellStart"/>
      <w:r w:rsidRPr="00B42623">
        <w:t>sup</w:t>
      </w:r>
      <w:proofErr w:type="spellEnd"/>
      <w:r w:rsidRPr="00B42623">
        <w:t xml:space="preserve">, surf, </w:t>
      </w:r>
      <w:proofErr w:type="spellStart"/>
      <w:r w:rsidRPr="00B42623">
        <w:t>wing</w:t>
      </w:r>
      <w:proofErr w:type="spellEnd"/>
      <w:r w:rsidRPr="00B42623">
        <w:t xml:space="preserve"> </w:t>
      </w:r>
      <w:proofErr w:type="spellStart"/>
      <w:r w:rsidRPr="00B42623">
        <w:t>foil</w:t>
      </w:r>
      <w:proofErr w:type="spellEnd"/>
      <w:r w:rsidRPr="00B42623">
        <w:t xml:space="preserve">, motori marini, moto d’acqua e motori elettrici. E ancora spazio a editoria nautica, accessori per la nautica, abbigliamento nautico, charter e vacanze in barca, attrezzature per sub, elettronica e tanto altro. </w:t>
      </w:r>
    </w:p>
    <w:p w14:paraId="7A03A45A" w14:textId="77777777" w:rsidR="00B42623" w:rsidRPr="00B42623" w:rsidRDefault="00B42623" w:rsidP="00B42623">
      <w:pPr>
        <w:pStyle w:val="gmail-msonospacing"/>
        <w:spacing w:before="0" w:beforeAutospacing="0" w:after="0" w:afterAutospacing="0"/>
        <w:jc w:val="both"/>
        <w:rPr>
          <w:sz w:val="22"/>
          <w:szCs w:val="22"/>
        </w:rPr>
      </w:pPr>
      <w:r w:rsidRPr="00B42623">
        <w:t> </w:t>
      </w:r>
    </w:p>
    <w:p w14:paraId="78C4F92E" w14:textId="77777777" w:rsidR="00B42623" w:rsidRPr="00B42623" w:rsidRDefault="00B42623" w:rsidP="00B42623">
      <w:pPr>
        <w:pStyle w:val="gmail-msonospacing"/>
        <w:spacing w:before="0" w:beforeAutospacing="0" w:after="0" w:afterAutospacing="0"/>
        <w:jc w:val="both"/>
        <w:rPr>
          <w:sz w:val="22"/>
          <w:szCs w:val="22"/>
        </w:rPr>
      </w:pPr>
      <w:r w:rsidRPr="00B42623">
        <w:t xml:space="preserve">E poi un ricco calendario di appuntamenti tra convegni, seminari, attività in mare, laboratori per bambini. All’interno del padiglione si è tenuto l’incontro “Industria nautica e sviluppo turistico in Abruzzo” con il giornalista nautico </w:t>
      </w:r>
      <w:r w:rsidRPr="00B42623">
        <w:rPr>
          <w:b/>
          <w:bCs/>
        </w:rPr>
        <w:t>Antonio Vettese</w:t>
      </w:r>
      <w:r w:rsidRPr="00B42623">
        <w:t xml:space="preserve"> e il primo appuntamento del Salone delle idee e dell’innovazione curato da </w:t>
      </w:r>
      <w:r w:rsidRPr="00B42623">
        <w:rPr>
          <w:b/>
          <w:bCs/>
        </w:rPr>
        <w:t>Claudia Ciccotti Giammaria -</w:t>
      </w:r>
      <w:r w:rsidRPr="00B42623">
        <w:t xml:space="preserve"> il seminario “Il progettista nel settore nautico” - al quale hanno partecipato esperti della progettazione nautica come </w:t>
      </w:r>
      <w:r w:rsidRPr="00B42623">
        <w:rPr>
          <w:b/>
          <w:bCs/>
        </w:rPr>
        <w:t xml:space="preserve">Davide Tagliapietra, Franco </w:t>
      </w:r>
      <w:proofErr w:type="spellStart"/>
      <w:r w:rsidRPr="00B42623">
        <w:rPr>
          <w:b/>
          <w:bCs/>
        </w:rPr>
        <w:t>Gnessi</w:t>
      </w:r>
      <w:proofErr w:type="spellEnd"/>
      <w:r w:rsidRPr="00B42623">
        <w:rPr>
          <w:b/>
          <w:bCs/>
        </w:rPr>
        <w:t xml:space="preserve"> e Giovanni Ciancio</w:t>
      </w:r>
      <w:r w:rsidRPr="00B42623">
        <w:t xml:space="preserve">. Spazio poi alla presentazione del libro “Le fate in nero” a cura della casa editrice Il Frangente, alla presenza dell’autore </w:t>
      </w:r>
      <w:r w:rsidRPr="00B42623">
        <w:rPr>
          <w:b/>
          <w:bCs/>
        </w:rPr>
        <w:t>Gino Corcione.</w:t>
      </w:r>
      <w:r w:rsidRPr="00B42623">
        <w:t xml:space="preserve"> A chiudere gli incontri indoor sono state “Le stelle della Vela”, la cerimonia di premiazione annuale della Federazione </w:t>
      </w:r>
      <w:r w:rsidRPr="00B42623">
        <w:lastRenderedPageBreak/>
        <w:t xml:space="preserve">Italiana Vela IX Zona. Grande fermento anche tra gli stand e in mare dove i bambini hanno avuto la possibilità di vedere da vicino alcuni esemplari di Caretta </w:t>
      </w:r>
      <w:proofErr w:type="spellStart"/>
      <w:r w:rsidRPr="00B42623">
        <w:t>Caretta</w:t>
      </w:r>
      <w:proofErr w:type="spellEnd"/>
      <w:r w:rsidRPr="00B42623">
        <w:t xml:space="preserve"> nell’ambito del progetto “Adotta una tartaruga” promosso dal Centro studi cetacei. Poi tutti in barca per assistere al loro rilascio in mare, così come gli appassionati di vela hanno effettuato delle uscite in barca a bordo della barca </w:t>
      </w:r>
      <w:proofErr w:type="spellStart"/>
      <w:r w:rsidRPr="00B42623">
        <w:t>Anassa</w:t>
      </w:r>
      <w:proofErr w:type="spellEnd"/>
      <w:r w:rsidRPr="00B42623">
        <w:t xml:space="preserve"> sequestrata alla criminalità e messa a disposizione dalla Lega Navale Italiana. Per i neofiti, invece, ogni giorno “battesimo del mare” grazie alle uscite in barca con i soci della sezione locale di </w:t>
      </w:r>
      <w:proofErr w:type="spellStart"/>
      <w:r w:rsidRPr="00B42623">
        <w:t>Assonautica</w:t>
      </w:r>
      <w:proofErr w:type="spellEnd"/>
      <w:r w:rsidRPr="00B42623">
        <w:t xml:space="preserve">. </w:t>
      </w:r>
    </w:p>
    <w:p w14:paraId="37985245" w14:textId="77777777" w:rsidR="00B42623" w:rsidRPr="00B42623" w:rsidRDefault="00B42623" w:rsidP="00B42623">
      <w:pPr>
        <w:pStyle w:val="gmail-msonospacing"/>
        <w:spacing w:before="0" w:beforeAutospacing="0" w:after="0" w:afterAutospacing="0"/>
        <w:jc w:val="both"/>
        <w:rPr>
          <w:sz w:val="22"/>
          <w:szCs w:val="22"/>
        </w:rPr>
      </w:pPr>
      <w:r w:rsidRPr="00B42623">
        <w:t> </w:t>
      </w:r>
    </w:p>
    <w:p w14:paraId="699904F2" w14:textId="77777777" w:rsidR="00B42623" w:rsidRPr="00B42623" w:rsidRDefault="00B42623" w:rsidP="00B42623">
      <w:pPr>
        <w:pStyle w:val="gmail-msonospacing"/>
        <w:spacing w:before="0" w:beforeAutospacing="0" w:after="0" w:afterAutospacing="0"/>
        <w:jc w:val="both"/>
        <w:rPr>
          <w:sz w:val="22"/>
          <w:szCs w:val="22"/>
        </w:rPr>
      </w:pPr>
      <w:r w:rsidRPr="00B42623">
        <w:t xml:space="preserve">La manifestazione proseguirà anche domenica 30 aprile e lunedì primo maggio. Tra gli appuntamenti in programma per la giornata di domani, quelli dedicati a: il progetto del Ministero del Turismo “L’Italia vista dal mare - Scopri dove ti porto”; il progetto di sicurezza e soccorso in mare promosso da </w:t>
      </w:r>
      <w:proofErr w:type="spellStart"/>
      <w:r w:rsidRPr="00B42623">
        <w:t>Assonautica</w:t>
      </w:r>
      <w:proofErr w:type="spellEnd"/>
      <w:r w:rsidRPr="00B42623">
        <w:t xml:space="preserve"> Pescara Chieti in collaborazione con la Direzione Marittima Pescara e il </w:t>
      </w:r>
      <w:proofErr w:type="gramStart"/>
      <w:r w:rsidRPr="00B42623">
        <w:t>3°</w:t>
      </w:r>
      <w:proofErr w:type="gramEnd"/>
      <w:r w:rsidRPr="00B42623">
        <w:t xml:space="preserve"> Nucleo Aereo della Guardia Costiera; le novità legislative per il conseguimento della patente nautica; gli sviluppi tecnologici della nautica con i </w:t>
      </w:r>
      <w:proofErr w:type="spellStart"/>
      <w:r w:rsidRPr="00B42623">
        <w:t>foils</w:t>
      </w:r>
      <w:proofErr w:type="spellEnd"/>
      <w:r w:rsidRPr="00B42623">
        <w:t xml:space="preserve"> e le barche volanti. In programma anche le presentazioni dei progetti </w:t>
      </w:r>
      <w:proofErr w:type="spellStart"/>
      <w:r w:rsidRPr="00B42623">
        <w:t>interreg</w:t>
      </w:r>
      <w:proofErr w:type="spellEnd"/>
      <w:r w:rsidRPr="00B42623">
        <w:t xml:space="preserve"> Italia-</w:t>
      </w:r>
      <w:proofErr w:type="spellStart"/>
      <w:r w:rsidRPr="00B42623">
        <w:t>Crozia</w:t>
      </w:r>
      <w:proofErr w:type="spellEnd"/>
      <w:r w:rsidRPr="00B42623">
        <w:t xml:space="preserve"> “</w:t>
      </w:r>
      <w:proofErr w:type="spellStart"/>
      <w:r w:rsidRPr="00B42623">
        <w:t>Framesport</w:t>
      </w:r>
      <w:proofErr w:type="spellEnd"/>
      <w:r w:rsidRPr="00B42623">
        <w:t>” a cura di Arap e Azienda Autonoma di Soggiorno di Termoli e “</w:t>
      </w:r>
      <w:proofErr w:type="spellStart"/>
      <w:r w:rsidRPr="00B42623">
        <w:t>Susport</w:t>
      </w:r>
      <w:proofErr w:type="spellEnd"/>
      <w:r w:rsidRPr="00B42623">
        <w:t xml:space="preserve">” a cura dell’Agenzia di Sviluppo-Azienda Speciale della Camera di Commercio Chieti Pescara. Alle 18,30 nuovo appuntamento per il Salone delle idee e dell’innovazione che vedrà il conferimento del Premio alla carriera a </w:t>
      </w:r>
      <w:r w:rsidRPr="00B42623">
        <w:rPr>
          <w:b/>
          <w:bCs/>
        </w:rPr>
        <w:t xml:space="preserve">Luca Bassani </w:t>
      </w:r>
      <w:proofErr w:type="spellStart"/>
      <w:r w:rsidRPr="00B42623">
        <w:rPr>
          <w:b/>
          <w:bCs/>
        </w:rPr>
        <w:t>Antivari</w:t>
      </w:r>
      <w:proofErr w:type="spellEnd"/>
      <w:r w:rsidRPr="00B42623">
        <w:t xml:space="preserve">, founder &amp; </w:t>
      </w:r>
      <w:proofErr w:type="spellStart"/>
      <w:r w:rsidRPr="00B42623">
        <w:t>chief</w:t>
      </w:r>
      <w:proofErr w:type="spellEnd"/>
      <w:r w:rsidRPr="00B42623">
        <w:t xml:space="preserve"> designer Wally Yachts, il Premio donna del mare a </w:t>
      </w:r>
      <w:r w:rsidRPr="00B42623">
        <w:rPr>
          <w:b/>
          <w:bCs/>
        </w:rPr>
        <w:t>Rita Tranquilli Leali</w:t>
      </w:r>
      <w:r w:rsidRPr="00B42623">
        <w:t xml:space="preserve">, avvocato e </w:t>
      </w:r>
      <w:r w:rsidRPr="00B42623">
        <w:rPr>
          <w:color w:val="000000"/>
        </w:rPr>
        <w:t xml:space="preserve">professore ordinario di </w:t>
      </w:r>
      <w:r w:rsidRPr="00B42623">
        <w:t xml:space="preserve">Diritto della Navigazione, e il Premio nazionale Design nautico, che sarà assegnato al vincitore della sesta edizione dell’omonimo riconoscimento. </w:t>
      </w:r>
    </w:p>
    <w:p w14:paraId="2E5F96A0" w14:textId="77777777" w:rsidR="00B42623" w:rsidRPr="00B42623" w:rsidRDefault="00B42623" w:rsidP="00B42623">
      <w:pPr>
        <w:pStyle w:val="gmail-msonospacing"/>
        <w:spacing w:before="0" w:beforeAutospacing="0" w:after="0" w:afterAutospacing="0"/>
        <w:jc w:val="both"/>
        <w:rPr>
          <w:sz w:val="22"/>
          <w:szCs w:val="22"/>
        </w:rPr>
      </w:pPr>
      <w:r w:rsidRPr="00B42623">
        <w:t> </w:t>
      </w:r>
    </w:p>
    <w:p w14:paraId="24224262" w14:textId="77777777" w:rsidR="00B42623" w:rsidRPr="00B42623" w:rsidRDefault="00B42623" w:rsidP="00B42623">
      <w:pPr>
        <w:pStyle w:val="gmail-msonospacing"/>
        <w:spacing w:before="0" w:beforeAutospacing="0" w:after="0" w:afterAutospacing="0"/>
        <w:jc w:val="both"/>
        <w:rPr>
          <w:sz w:val="22"/>
          <w:szCs w:val="22"/>
        </w:rPr>
      </w:pPr>
      <w:r w:rsidRPr="00B42623">
        <w:t xml:space="preserve">Il programma completo della manifestazione è disponibile sul sito </w:t>
      </w:r>
      <w:hyperlink r:id="rId7" w:history="1">
        <w:r w:rsidRPr="00B42623">
          <w:rPr>
            <w:rStyle w:val="Collegamentoipertestuale"/>
          </w:rPr>
          <w:t>www.sottocostapescara.it/pescara/</w:t>
        </w:r>
      </w:hyperlink>
      <w:r w:rsidRPr="00B42623">
        <w:t xml:space="preserve"> </w:t>
      </w:r>
    </w:p>
    <w:p w14:paraId="51595D4D" w14:textId="77777777" w:rsidR="00B42623" w:rsidRPr="00B42623" w:rsidRDefault="00B42623" w:rsidP="00B42623">
      <w:pPr>
        <w:pStyle w:val="gmail-msonospacing"/>
        <w:spacing w:before="0" w:beforeAutospacing="0" w:after="0" w:afterAutospacing="0"/>
        <w:jc w:val="both"/>
        <w:rPr>
          <w:sz w:val="22"/>
          <w:szCs w:val="22"/>
        </w:rPr>
      </w:pPr>
      <w:r w:rsidRPr="00B42623">
        <w:t> </w:t>
      </w:r>
    </w:p>
    <w:p w14:paraId="6C5D398C" w14:textId="77777777" w:rsidR="00B42623" w:rsidRPr="00B42623" w:rsidRDefault="00B42623" w:rsidP="00B42623">
      <w:pPr>
        <w:pStyle w:val="gmail-msonospacing"/>
        <w:spacing w:before="0" w:beforeAutospacing="0" w:after="0" w:afterAutospacing="0"/>
        <w:jc w:val="both"/>
        <w:rPr>
          <w:sz w:val="22"/>
          <w:szCs w:val="22"/>
        </w:rPr>
      </w:pPr>
      <w:r w:rsidRPr="00B42623">
        <w:t xml:space="preserve">L’ingresso alla manifestazione è gratuito. </w:t>
      </w:r>
    </w:p>
    <w:p w14:paraId="4F75A340" w14:textId="77777777" w:rsidR="00B42623" w:rsidRPr="00B42623" w:rsidRDefault="00B42623" w:rsidP="00B42623">
      <w:pPr>
        <w:pStyle w:val="gmail-msonospacing"/>
        <w:spacing w:before="0" w:beforeAutospacing="0" w:after="0" w:afterAutospacing="0"/>
        <w:jc w:val="both"/>
        <w:rPr>
          <w:sz w:val="22"/>
          <w:szCs w:val="22"/>
        </w:rPr>
      </w:pPr>
      <w:r w:rsidRPr="00B42623">
        <w:t> </w:t>
      </w:r>
    </w:p>
    <w:p w14:paraId="169443D7" w14:textId="77777777" w:rsidR="00B42623" w:rsidRPr="00B42623" w:rsidRDefault="00B42623" w:rsidP="00B42623">
      <w:pPr>
        <w:pStyle w:val="gmail-msonospacing"/>
        <w:spacing w:before="0" w:beforeAutospacing="0" w:after="0" w:afterAutospacing="0"/>
        <w:jc w:val="both"/>
      </w:pPr>
    </w:p>
    <w:p w14:paraId="523BDF8B" w14:textId="77777777" w:rsidR="00B42623" w:rsidRPr="00B42623" w:rsidRDefault="00B42623" w:rsidP="00B42623">
      <w:pPr>
        <w:pStyle w:val="gmail-msonospacing"/>
        <w:spacing w:before="0" w:beforeAutospacing="0" w:after="0" w:afterAutospacing="0"/>
        <w:jc w:val="both"/>
      </w:pPr>
    </w:p>
    <w:p w14:paraId="1A8190EB" w14:textId="77777777" w:rsidR="00B42623" w:rsidRPr="00B42623" w:rsidRDefault="00B42623" w:rsidP="00B42623">
      <w:pPr>
        <w:pStyle w:val="gmail-msonospacing"/>
        <w:spacing w:before="0" w:beforeAutospacing="0" w:after="0" w:afterAutospacing="0"/>
        <w:jc w:val="both"/>
      </w:pPr>
    </w:p>
    <w:p w14:paraId="6F049D99" w14:textId="5DFBA8A4" w:rsidR="00B42623" w:rsidRPr="00B42623" w:rsidRDefault="00B42623" w:rsidP="00B42623">
      <w:pPr>
        <w:pStyle w:val="gmail-msonospacing"/>
        <w:spacing w:before="0" w:beforeAutospacing="0" w:after="0" w:afterAutospacing="0"/>
        <w:jc w:val="both"/>
        <w:rPr>
          <w:sz w:val="22"/>
          <w:szCs w:val="22"/>
        </w:rPr>
      </w:pPr>
      <w:r w:rsidRPr="00B42623">
        <w:t>Pescara, 29 aprile 2023</w:t>
      </w:r>
    </w:p>
    <w:p w14:paraId="02C37B1F" w14:textId="14B47075" w:rsidR="00B67327" w:rsidRPr="00B42623" w:rsidRDefault="00B67327" w:rsidP="00B42623">
      <w:pPr>
        <w:jc w:val="center"/>
        <w:rPr>
          <w:rFonts w:ascii="Times New Roman" w:hAnsi="Times New Roman" w:cs="Times New Roman"/>
          <w:sz w:val="24"/>
          <w:szCs w:val="24"/>
        </w:rPr>
      </w:pPr>
    </w:p>
    <w:sectPr w:rsidR="00B67327" w:rsidRPr="00B42623" w:rsidSect="00DD5999">
      <w:headerReference w:type="default" r:id="rId8"/>
      <w:footerReference w:type="default" r:id="rId9"/>
      <w:pgSz w:w="11906" w:h="16838"/>
      <w:pgMar w:top="2410" w:right="1134" w:bottom="1701" w:left="1134" w:header="708" w:footer="4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2413E" w14:textId="77777777" w:rsidR="006C2DEA" w:rsidRDefault="006C2DEA" w:rsidP="00952A19">
      <w:pPr>
        <w:spacing w:line="240" w:lineRule="auto"/>
      </w:pPr>
      <w:r>
        <w:separator/>
      </w:r>
    </w:p>
  </w:endnote>
  <w:endnote w:type="continuationSeparator" w:id="0">
    <w:p w14:paraId="1EE5B315" w14:textId="77777777" w:rsidR="006C2DEA" w:rsidRDefault="006C2DEA" w:rsidP="00952A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1781" w14:textId="77777777" w:rsidR="00F5225F" w:rsidRPr="002B4094" w:rsidRDefault="00DD5999" w:rsidP="002B4094">
    <w:pPr>
      <w:pStyle w:val="Pidipagina"/>
      <w:ind w:left="-1134"/>
    </w:pPr>
    <w:r>
      <w:rPr>
        <w:noProof/>
      </w:rPr>
      <w:drawing>
        <wp:anchor distT="0" distB="0" distL="114300" distR="114300" simplePos="0" relativeHeight="251663360" behindDoc="0" locked="0" layoutInCell="1" allowOverlap="1" wp14:anchorId="4361EAAE" wp14:editId="1E74F81E">
          <wp:simplePos x="0" y="0"/>
          <wp:positionH relativeFrom="page">
            <wp:align>left</wp:align>
          </wp:positionH>
          <wp:positionV relativeFrom="paragraph">
            <wp:posOffset>-464185</wp:posOffset>
          </wp:positionV>
          <wp:extent cx="6120000" cy="900000"/>
          <wp:effectExtent l="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_1-foglio-vic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900000"/>
                  </a:xfrm>
                  <a:prstGeom prst="rect">
                    <a:avLst/>
                  </a:prstGeom>
                </pic:spPr>
              </pic:pic>
            </a:graphicData>
          </a:graphic>
          <wp14:sizeRelH relativeFrom="margin">
            <wp14:pctWidth>0</wp14:pctWidth>
          </wp14:sizeRelH>
          <wp14:sizeRelV relativeFrom="margin">
            <wp14:pctHeight>0</wp14:pctHeight>
          </wp14:sizeRelV>
        </wp:anchor>
      </w:drawing>
    </w:r>
    <w:r w:rsidR="004B6F07" w:rsidRPr="002B409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14468" w14:textId="77777777" w:rsidR="006C2DEA" w:rsidRDefault="006C2DEA" w:rsidP="00952A19">
      <w:pPr>
        <w:spacing w:line="240" w:lineRule="auto"/>
      </w:pPr>
      <w:r>
        <w:separator/>
      </w:r>
    </w:p>
  </w:footnote>
  <w:footnote w:type="continuationSeparator" w:id="0">
    <w:p w14:paraId="0A761F48" w14:textId="77777777" w:rsidR="006C2DEA" w:rsidRDefault="006C2DEA" w:rsidP="00952A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89330" w14:textId="77777777" w:rsidR="00F5225F" w:rsidRPr="009E76FF" w:rsidRDefault="008203F8">
    <w:pPr>
      <w:pStyle w:val="Intestazione"/>
    </w:pPr>
    <w:r>
      <w:rPr>
        <w:noProof/>
      </w:rPr>
      <w:drawing>
        <wp:anchor distT="0" distB="0" distL="114300" distR="114300" simplePos="0" relativeHeight="251662336" behindDoc="0" locked="0" layoutInCell="1" allowOverlap="1" wp14:anchorId="069320B0" wp14:editId="5559A6D3">
          <wp:simplePos x="0" y="0"/>
          <wp:positionH relativeFrom="margin">
            <wp:posOffset>-457200</wp:posOffset>
          </wp:positionH>
          <wp:positionV relativeFrom="paragraph">
            <wp:posOffset>-5902</wp:posOffset>
          </wp:positionV>
          <wp:extent cx="2630538" cy="360000"/>
          <wp:effectExtent l="0" t="0" r="0" b="254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ieti-Pescara-logo-colo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0538" cy="360000"/>
                  </a:xfrm>
                  <a:prstGeom prst="rect">
                    <a:avLst/>
                  </a:prstGeom>
                </pic:spPr>
              </pic:pic>
            </a:graphicData>
          </a:graphic>
          <wp14:sizeRelH relativeFrom="page">
            <wp14:pctWidth>0</wp14:pctWidth>
          </wp14:sizeRelH>
          <wp14:sizeRelV relativeFrom="page">
            <wp14:pctHeight>0</wp14:pctHeight>
          </wp14:sizeRelV>
        </wp:anchor>
      </w:drawing>
    </w:r>
    <w:r w:rsidR="00F5225F">
      <w:rPr>
        <w:noProof/>
      </w:rPr>
      <w:drawing>
        <wp:anchor distT="0" distB="0" distL="114300" distR="114300" simplePos="0" relativeHeight="251659264" behindDoc="0" locked="0" layoutInCell="1" allowOverlap="1" wp14:anchorId="6B61D0E7" wp14:editId="22982F79">
          <wp:simplePos x="0" y="0"/>
          <wp:positionH relativeFrom="column">
            <wp:posOffset>4647722</wp:posOffset>
          </wp:positionH>
          <wp:positionV relativeFrom="paragraph">
            <wp:posOffset>-449579</wp:posOffset>
          </wp:positionV>
          <wp:extent cx="1377158" cy="143256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egno_unioncametre.png"/>
                  <pic:cNvPicPr/>
                </pic:nvPicPr>
                <pic:blipFill>
                  <a:blip r:embed="rId2">
                    <a:extLst>
                      <a:ext uri="{28A0092B-C50C-407E-A947-70E740481C1C}">
                        <a14:useLocalDpi xmlns:a14="http://schemas.microsoft.com/office/drawing/2010/main" val="0"/>
                      </a:ext>
                    </a:extLst>
                  </a:blip>
                  <a:stretch>
                    <a:fillRect/>
                  </a:stretch>
                </pic:blipFill>
                <pic:spPr>
                  <a:xfrm>
                    <a:off x="0" y="0"/>
                    <a:ext cx="1391418" cy="144739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4164D"/>
    <w:multiLevelType w:val="hybridMultilevel"/>
    <w:tmpl w:val="9A90F6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7797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A19"/>
    <w:rsid w:val="00007C46"/>
    <w:rsid w:val="00024429"/>
    <w:rsid w:val="0002784D"/>
    <w:rsid w:val="00046601"/>
    <w:rsid w:val="0004713D"/>
    <w:rsid w:val="00066295"/>
    <w:rsid w:val="00080A88"/>
    <w:rsid w:val="00086CA3"/>
    <w:rsid w:val="00094D30"/>
    <w:rsid w:val="000952F8"/>
    <w:rsid w:val="000A0F51"/>
    <w:rsid w:val="000A138F"/>
    <w:rsid w:val="000A75B7"/>
    <w:rsid w:val="000F384C"/>
    <w:rsid w:val="00106FD7"/>
    <w:rsid w:val="00127238"/>
    <w:rsid w:val="00130D87"/>
    <w:rsid w:val="0013185B"/>
    <w:rsid w:val="0013782D"/>
    <w:rsid w:val="00141783"/>
    <w:rsid w:val="0014467D"/>
    <w:rsid w:val="00164E98"/>
    <w:rsid w:val="0017241D"/>
    <w:rsid w:val="00172DF6"/>
    <w:rsid w:val="00174950"/>
    <w:rsid w:val="00181C36"/>
    <w:rsid w:val="00185465"/>
    <w:rsid w:val="00193B74"/>
    <w:rsid w:val="00194D79"/>
    <w:rsid w:val="001A3BE0"/>
    <w:rsid w:val="001B15CC"/>
    <w:rsid w:val="001B5376"/>
    <w:rsid w:val="001C0A50"/>
    <w:rsid w:val="001C15BE"/>
    <w:rsid w:val="001F3B2D"/>
    <w:rsid w:val="00204A35"/>
    <w:rsid w:val="00222E10"/>
    <w:rsid w:val="00254AA3"/>
    <w:rsid w:val="00256D9D"/>
    <w:rsid w:val="00270F22"/>
    <w:rsid w:val="0029248F"/>
    <w:rsid w:val="002B4094"/>
    <w:rsid w:val="002B5E68"/>
    <w:rsid w:val="002D3BDF"/>
    <w:rsid w:val="002D478C"/>
    <w:rsid w:val="002D649F"/>
    <w:rsid w:val="002E5B22"/>
    <w:rsid w:val="002F1D55"/>
    <w:rsid w:val="00305C37"/>
    <w:rsid w:val="00314D6A"/>
    <w:rsid w:val="0031501E"/>
    <w:rsid w:val="003342DE"/>
    <w:rsid w:val="003437EF"/>
    <w:rsid w:val="003450DC"/>
    <w:rsid w:val="00352D5C"/>
    <w:rsid w:val="003541C5"/>
    <w:rsid w:val="00367E55"/>
    <w:rsid w:val="003856AA"/>
    <w:rsid w:val="003867A2"/>
    <w:rsid w:val="00390110"/>
    <w:rsid w:val="003A200F"/>
    <w:rsid w:val="003A2555"/>
    <w:rsid w:val="003A2C00"/>
    <w:rsid w:val="003B2D98"/>
    <w:rsid w:val="003C0791"/>
    <w:rsid w:val="003C245B"/>
    <w:rsid w:val="003C7A3F"/>
    <w:rsid w:val="00417AD6"/>
    <w:rsid w:val="00421A4C"/>
    <w:rsid w:val="00421B2E"/>
    <w:rsid w:val="004225F5"/>
    <w:rsid w:val="00441F4E"/>
    <w:rsid w:val="00453C54"/>
    <w:rsid w:val="00453EA9"/>
    <w:rsid w:val="00456AD6"/>
    <w:rsid w:val="00465FB8"/>
    <w:rsid w:val="00470413"/>
    <w:rsid w:val="004B1F30"/>
    <w:rsid w:val="004B6F07"/>
    <w:rsid w:val="004C04EA"/>
    <w:rsid w:val="004D1C81"/>
    <w:rsid w:val="004E21CA"/>
    <w:rsid w:val="004E3715"/>
    <w:rsid w:val="00514165"/>
    <w:rsid w:val="00520E34"/>
    <w:rsid w:val="00527C9C"/>
    <w:rsid w:val="00540621"/>
    <w:rsid w:val="005435A0"/>
    <w:rsid w:val="00551833"/>
    <w:rsid w:val="00563C59"/>
    <w:rsid w:val="00566575"/>
    <w:rsid w:val="005A37DB"/>
    <w:rsid w:val="005B200F"/>
    <w:rsid w:val="005D324F"/>
    <w:rsid w:val="005D7F12"/>
    <w:rsid w:val="005E55D6"/>
    <w:rsid w:val="005F45E6"/>
    <w:rsid w:val="00610670"/>
    <w:rsid w:val="00660686"/>
    <w:rsid w:val="00664822"/>
    <w:rsid w:val="00664F31"/>
    <w:rsid w:val="006766E0"/>
    <w:rsid w:val="006817B3"/>
    <w:rsid w:val="006B5568"/>
    <w:rsid w:val="006C2DEA"/>
    <w:rsid w:val="006D339B"/>
    <w:rsid w:val="006F4272"/>
    <w:rsid w:val="006F5F85"/>
    <w:rsid w:val="007048BD"/>
    <w:rsid w:val="007073D7"/>
    <w:rsid w:val="0071254C"/>
    <w:rsid w:val="00721B0D"/>
    <w:rsid w:val="00725470"/>
    <w:rsid w:val="00733E67"/>
    <w:rsid w:val="00742C77"/>
    <w:rsid w:val="00751B28"/>
    <w:rsid w:val="00763BC1"/>
    <w:rsid w:val="00771A3A"/>
    <w:rsid w:val="00775672"/>
    <w:rsid w:val="00782E80"/>
    <w:rsid w:val="007E6A8B"/>
    <w:rsid w:val="007F0777"/>
    <w:rsid w:val="008203F8"/>
    <w:rsid w:val="00827AC5"/>
    <w:rsid w:val="008416B7"/>
    <w:rsid w:val="008502D2"/>
    <w:rsid w:val="00865D1E"/>
    <w:rsid w:val="00866A94"/>
    <w:rsid w:val="00867665"/>
    <w:rsid w:val="00880019"/>
    <w:rsid w:val="0088487C"/>
    <w:rsid w:val="00892BD0"/>
    <w:rsid w:val="008B78AD"/>
    <w:rsid w:val="008D3E1B"/>
    <w:rsid w:val="008D47E0"/>
    <w:rsid w:val="008E5FBC"/>
    <w:rsid w:val="008F371E"/>
    <w:rsid w:val="00904608"/>
    <w:rsid w:val="00906B07"/>
    <w:rsid w:val="0092022A"/>
    <w:rsid w:val="009420C9"/>
    <w:rsid w:val="009439F0"/>
    <w:rsid w:val="00944E04"/>
    <w:rsid w:val="0094664D"/>
    <w:rsid w:val="00952A19"/>
    <w:rsid w:val="00965338"/>
    <w:rsid w:val="009A373A"/>
    <w:rsid w:val="009A69FD"/>
    <w:rsid w:val="009B0369"/>
    <w:rsid w:val="009C6E6D"/>
    <w:rsid w:val="009E76FF"/>
    <w:rsid w:val="009F0113"/>
    <w:rsid w:val="00A126D1"/>
    <w:rsid w:val="00A201BF"/>
    <w:rsid w:val="00AA0BE1"/>
    <w:rsid w:val="00AB33A7"/>
    <w:rsid w:val="00AB4499"/>
    <w:rsid w:val="00AC51A2"/>
    <w:rsid w:val="00AE039F"/>
    <w:rsid w:val="00AF589D"/>
    <w:rsid w:val="00B00F8C"/>
    <w:rsid w:val="00B06992"/>
    <w:rsid w:val="00B14AB3"/>
    <w:rsid w:val="00B33059"/>
    <w:rsid w:val="00B40302"/>
    <w:rsid w:val="00B42623"/>
    <w:rsid w:val="00B5430B"/>
    <w:rsid w:val="00B546D9"/>
    <w:rsid w:val="00B54898"/>
    <w:rsid w:val="00B67327"/>
    <w:rsid w:val="00B70C6F"/>
    <w:rsid w:val="00B867E5"/>
    <w:rsid w:val="00B90ABD"/>
    <w:rsid w:val="00BA7977"/>
    <w:rsid w:val="00BA7ECF"/>
    <w:rsid w:val="00BD260E"/>
    <w:rsid w:val="00BE4BE8"/>
    <w:rsid w:val="00BF370F"/>
    <w:rsid w:val="00BF6ACC"/>
    <w:rsid w:val="00C0467F"/>
    <w:rsid w:val="00C124B8"/>
    <w:rsid w:val="00C332ED"/>
    <w:rsid w:val="00C4161A"/>
    <w:rsid w:val="00C44A3C"/>
    <w:rsid w:val="00C6288B"/>
    <w:rsid w:val="00C82979"/>
    <w:rsid w:val="00C83594"/>
    <w:rsid w:val="00C977A9"/>
    <w:rsid w:val="00CB1FD4"/>
    <w:rsid w:val="00CC5E9B"/>
    <w:rsid w:val="00CD20D3"/>
    <w:rsid w:val="00CD32B8"/>
    <w:rsid w:val="00CD7A21"/>
    <w:rsid w:val="00CE5ADA"/>
    <w:rsid w:val="00CE66ED"/>
    <w:rsid w:val="00CF4CF4"/>
    <w:rsid w:val="00D01869"/>
    <w:rsid w:val="00D03EA0"/>
    <w:rsid w:val="00D1414D"/>
    <w:rsid w:val="00D550BA"/>
    <w:rsid w:val="00D9589D"/>
    <w:rsid w:val="00D95EB6"/>
    <w:rsid w:val="00DA0BF0"/>
    <w:rsid w:val="00DD2A28"/>
    <w:rsid w:val="00DD5999"/>
    <w:rsid w:val="00DD6003"/>
    <w:rsid w:val="00DF13C9"/>
    <w:rsid w:val="00DF18CC"/>
    <w:rsid w:val="00DF3F7A"/>
    <w:rsid w:val="00DF4E08"/>
    <w:rsid w:val="00E01E5A"/>
    <w:rsid w:val="00E0334B"/>
    <w:rsid w:val="00E05B7C"/>
    <w:rsid w:val="00E23CB3"/>
    <w:rsid w:val="00E34C8B"/>
    <w:rsid w:val="00E40687"/>
    <w:rsid w:val="00E4110C"/>
    <w:rsid w:val="00E53AB0"/>
    <w:rsid w:val="00E5512B"/>
    <w:rsid w:val="00E551EE"/>
    <w:rsid w:val="00E6559B"/>
    <w:rsid w:val="00E73CEF"/>
    <w:rsid w:val="00E76F42"/>
    <w:rsid w:val="00E86FB5"/>
    <w:rsid w:val="00E92E68"/>
    <w:rsid w:val="00EA0CBE"/>
    <w:rsid w:val="00EB3214"/>
    <w:rsid w:val="00EE7DEF"/>
    <w:rsid w:val="00EF00B5"/>
    <w:rsid w:val="00F00BF6"/>
    <w:rsid w:val="00F07908"/>
    <w:rsid w:val="00F139B3"/>
    <w:rsid w:val="00F14793"/>
    <w:rsid w:val="00F30FF8"/>
    <w:rsid w:val="00F4640A"/>
    <w:rsid w:val="00F51314"/>
    <w:rsid w:val="00F5225F"/>
    <w:rsid w:val="00F55DBA"/>
    <w:rsid w:val="00F5619D"/>
    <w:rsid w:val="00F60163"/>
    <w:rsid w:val="00F662B0"/>
    <w:rsid w:val="00F7381D"/>
    <w:rsid w:val="00F7557D"/>
    <w:rsid w:val="00F86FC3"/>
    <w:rsid w:val="00F943A5"/>
    <w:rsid w:val="00FA618B"/>
    <w:rsid w:val="00FA7616"/>
    <w:rsid w:val="00FB0E46"/>
    <w:rsid w:val="00FC6AF3"/>
    <w:rsid w:val="00FE1398"/>
    <w:rsid w:val="00FE21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BE3DA"/>
  <w15:chartTrackingRefBased/>
  <w15:docId w15:val="{864C9C40-221C-4E10-B226-AC95F45A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465FB8"/>
    <w:pPr>
      <w:spacing w:after="0" w:line="276" w:lineRule="auto"/>
    </w:pPr>
    <w:rPr>
      <w:rFonts w:ascii="Arial" w:eastAsia="Arial" w:hAnsi="Arial" w:cs="Arial"/>
      <w:lang w:val="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52A19"/>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952A19"/>
  </w:style>
  <w:style w:type="paragraph" w:styleId="Pidipagina">
    <w:name w:val="footer"/>
    <w:basedOn w:val="Normale"/>
    <w:link w:val="PidipaginaCarattere"/>
    <w:uiPriority w:val="99"/>
    <w:unhideWhenUsed/>
    <w:rsid w:val="00952A19"/>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952A19"/>
  </w:style>
  <w:style w:type="paragraph" w:styleId="Testofumetto">
    <w:name w:val="Balloon Text"/>
    <w:basedOn w:val="Normale"/>
    <w:link w:val="TestofumettoCarattere"/>
    <w:uiPriority w:val="99"/>
    <w:semiHidden/>
    <w:unhideWhenUsed/>
    <w:rsid w:val="00952A19"/>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52A19"/>
    <w:rPr>
      <w:rFonts w:ascii="Segoe UI" w:hAnsi="Segoe UI" w:cs="Segoe UI"/>
      <w:sz w:val="18"/>
      <w:szCs w:val="18"/>
    </w:rPr>
  </w:style>
  <w:style w:type="paragraph" w:styleId="NormaleWeb">
    <w:name w:val="Normal (Web)"/>
    <w:basedOn w:val="Normale"/>
    <w:uiPriority w:val="99"/>
    <w:unhideWhenUsed/>
    <w:rsid w:val="006B5568"/>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rsid w:val="00465FB8"/>
    <w:rPr>
      <w:color w:val="0000FF"/>
      <w:u w:val="single"/>
    </w:rPr>
  </w:style>
  <w:style w:type="paragraph" w:styleId="Paragrafoelenco">
    <w:name w:val="List Paragraph"/>
    <w:basedOn w:val="Normale"/>
    <w:uiPriority w:val="34"/>
    <w:qFormat/>
    <w:rsid w:val="00465FB8"/>
    <w:pPr>
      <w:ind w:left="720"/>
      <w:contextualSpacing/>
    </w:pPr>
  </w:style>
  <w:style w:type="paragraph" w:styleId="Corpotesto">
    <w:name w:val="Body Text"/>
    <w:basedOn w:val="Normale"/>
    <w:link w:val="CorpotestoCarattere"/>
    <w:uiPriority w:val="1"/>
    <w:qFormat/>
    <w:rsid w:val="00465FB8"/>
    <w:pPr>
      <w:widowControl w:val="0"/>
      <w:autoSpaceDE w:val="0"/>
      <w:autoSpaceDN w:val="0"/>
      <w:spacing w:line="240" w:lineRule="auto"/>
    </w:pPr>
    <w:rPr>
      <w:rFonts w:ascii="Calibri" w:eastAsia="Calibri" w:hAnsi="Calibri" w:cs="Calibri"/>
      <w:sz w:val="24"/>
      <w:szCs w:val="24"/>
      <w:lang w:val="en-US" w:eastAsia="en-US"/>
    </w:rPr>
  </w:style>
  <w:style w:type="character" w:customStyle="1" w:styleId="CorpotestoCarattere">
    <w:name w:val="Corpo testo Carattere"/>
    <w:basedOn w:val="Carpredefinitoparagrafo"/>
    <w:link w:val="Corpotesto"/>
    <w:uiPriority w:val="1"/>
    <w:rsid w:val="00465FB8"/>
    <w:rPr>
      <w:rFonts w:ascii="Calibri" w:eastAsia="Calibri" w:hAnsi="Calibri" w:cs="Calibri"/>
      <w:sz w:val="24"/>
      <w:szCs w:val="24"/>
      <w:lang w:val="en-US"/>
    </w:rPr>
  </w:style>
  <w:style w:type="paragraph" w:customStyle="1" w:styleId="Standard">
    <w:name w:val="Standard"/>
    <w:rsid w:val="00222E10"/>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character" w:styleId="Menzionenonrisolta">
    <w:name w:val="Unresolved Mention"/>
    <w:basedOn w:val="Carpredefinitoparagrafo"/>
    <w:uiPriority w:val="99"/>
    <w:semiHidden/>
    <w:unhideWhenUsed/>
    <w:rsid w:val="004D1C81"/>
    <w:rPr>
      <w:color w:val="605E5C"/>
      <w:shd w:val="clear" w:color="auto" w:fill="E1DFDD"/>
    </w:rPr>
  </w:style>
  <w:style w:type="paragraph" w:styleId="Nessunaspaziatura">
    <w:name w:val="No Spacing"/>
    <w:uiPriority w:val="1"/>
    <w:qFormat/>
    <w:rsid w:val="00527C9C"/>
    <w:pPr>
      <w:spacing w:after="0" w:line="240" w:lineRule="auto"/>
    </w:pPr>
    <w:rPr>
      <w:rFonts w:ascii="Arial" w:eastAsia="Arial" w:hAnsi="Arial" w:cs="Arial"/>
      <w:lang w:val="it" w:eastAsia="it-IT"/>
    </w:rPr>
  </w:style>
  <w:style w:type="paragraph" w:customStyle="1" w:styleId="gmail-msonospacing">
    <w:name w:val="gmail-msonospacing"/>
    <w:basedOn w:val="Normale"/>
    <w:rsid w:val="00B42623"/>
    <w:pPr>
      <w:spacing w:before="100" w:beforeAutospacing="1" w:after="100" w:afterAutospacing="1" w:line="240" w:lineRule="auto"/>
    </w:pPr>
    <w:rPr>
      <w:rFonts w:ascii="Times New Roman" w:eastAsia="Times New Roman" w:hAnsi="Times New Roman" w:cs="Times New Roman"/>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681096">
      <w:bodyDiv w:val="1"/>
      <w:marLeft w:val="0"/>
      <w:marRight w:val="0"/>
      <w:marTop w:val="0"/>
      <w:marBottom w:val="0"/>
      <w:divBdr>
        <w:top w:val="none" w:sz="0" w:space="0" w:color="auto"/>
        <w:left w:val="none" w:sz="0" w:space="0" w:color="auto"/>
        <w:bottom w:val="none" w:sz="0" w:space="0" w:color="auto"/>
        <w:right w:val="none" w:sz="0" w:space="0" w:color="auto"/>
      </w:divBdr>
    </w:div>
    <w:div w:id="1650358136">
      <w:bodyDiv w:val="1"/>
      <w:marLeft w:val="0"/>
      <w:marRight w:val="0"/>
      <w:marTop w:val="0"/>
      <w:marBottom w:val="0"/>
      <w:divBdr>
        <w:top w:val="none" w:sz="0" w:space="0" w:color="auto"/>
        <w:left w:val="none" w:sz="0" w:space="0" w:color="auto"/>
        <w:bottom w:val="none" w:sz="0" w:space="0" w:color="auto"/>
        <w:right w:val="none" w:sz="0" w:space="0" w:color="auto"/>
      </w:divBdr>
    </w:div>
    <w:div w:id="1779790592">
      <w:bodyDiv w:val="1"/>
      <w:marLeft w:val="0"/>
      <w:marRight w:val="0"/>
      <w:marTop w:val="0"/>
      <w:marBottom w:val="0"/>
      <w:divBdr>
        <w:top w:val="none" w:sz="0" w:space="0" w:color="auto"/>
        <w:left w:val="none" w:sz="0" w:space="0" w:color="auto"/>
        <w:bottom w:val="none" w:sz="0" w:space="0" w:color="auto"/>
        <w:right w:val="none" w:sz="0" w:space="0" w:color="auto"/>
      </w:divBdr>
    </w:div>
    <w:div w:id="213840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ottocostapescara.it/pesca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2</Pages>
  <Words>829</Words>
  <Characters>4730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Paolini</dc:creator>
  <cp:keywords/>
  <dc:description/>
  <cp:lastModifiedBy>antonella luccitti</cp:lastModifiedBy>
  <cp:revision>218</cp:revision>
  <cp:lastPrinted>2022-03-03T08:40:00Z</cp:lastPrinted>
  <dcterms:created xsi:type="dcterms:W3CDTF">2022-03-14T10:56:00Z</dcterms:created>
  <dcterms:modified xsi:type="dcterms:W3CDTF">2023-04-29T15:26:00Z</dcterms:modified>
</cp:coreProperties>
</file>